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22C94" w14:textId="77777777" w:rsidR="0083778D" w:rsidRDefault="002E3749" w:rsidP="0083778D">
      <w:pPr>
        <w:pStyle w:val="Heading1"/>
      </w:pPr>
      <w:r>
        <w:rPr>
          <w:noProof/>
          <w:lang w:val="en-US"/>
        </w:rPr>
        <w:drawing>
          <wp:anchor distT="0" distB="0" distL="114300" distR="114300" simplePos="0" relativeHeight="251659264" behindDoc="0" locked="0" layoutInCell="1" allowOverlap="1" wp14:anchorId="12421E17" wp14:editId="0D890145">
            <wp:simplePos x="0" y="0"/>
            <wp:positionH relativeFrom="column">
              <wp:posOffset>-457200</wp:posOffset>
            </wp:positionH>
            <wp:positionV relativeFrom="paragraph">
              <wp:posOffset>-685800</wp:posOffset>
            </wp:positionV>
            <wp:extent cx="7809865" cy="1028700"/>
            <wp:effectExtent l="0" t="0" r="0" b="0"/>
            <wp:wrapTight wrapText="bothSides">
              <wp:wrapPolygon edited="0">
                <wp:start x="3091" y="2667"/>
                <wp:lineTo x="2107" y="4267"/>
                <wp:lineTo x="1616" y="7467"/>
                <wp:lineTo x="1686" y="13333"/>
                <wp:lineTo x="2459" y="20267"/>
                <wp:lineTo x="18967" y="20267"/>
                <wp:lineTo x="19178" y="19200"/>
                <wp:lineTo x="19810" y="13867"/>
                <wp:lineTo x="20021" y="4267"/>
                <wp:lineTo x="18476" y="3733"/>
                <wp:lineTo x="3512" y="2667"/>
                <wp:lineTo x="3091" y="26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C header.jpg"/>
                    <pic:cNvPicPr/>
                  </pic:nvPicPr>
                  <pic:blipFill>
                    <a:blip r:embed="rId5">
                      <a:extLst>
                        <a:ext uri="{BEBA8EAE-BF5A-486C-A8C5-ECC9F3942E4B}">
                          <a14:imgProps xmlns:a14="http://schemas.microsoft.com/office/drawing/2010/main">
                            <a14:imgLayer r:embed="rId6">
                              <a14:imgEffect>
                                <a14:backgroundRemoval t="8807" b="100000" l="630" r="100000">
                                  <a14:foregroundMark x1="15414" y1="18466" x2="15414" y2="18466"/>
                                  <a14:foregroundMark x1="14784" y1="57670" x2="14784" y2="57670"/>
                                  <a14:foregroundMark x1="23436" y1="43466" x2="23436" y2="43466"/>
                                  <a14:foregroundMark x1="25073" y1="48864" x2="25073" y2="48864"/>
                                  <a14:foregroundMark x1="26039" y1="42330" x2="26039" y2="42330"/>
                                  <a14:foregroundMark x1="27131" y1="47727" x2="27131" y2="47727"/>
                                  <a14:foregroundMark x1="29567" y1="50000" x2="29567" y2="50000"/>
                                  <a14:foregroundMark x1="31793" y1="54261" x2="31793" y2="54261"/>
                                  <a14:foregroundMark x1="33557" y1="47727" x2="33557" y2="47727"/>
                                  <a14:foregroundMark x1="35321" y1="52273" x2="35321" y2="52273"/>
                                  <a14:foregroundMark x1="37421" y1="52273" x2="37421" y2="52273"/>
                                  <a14:foregroundMark x1="38555" y1="54261" x2="38555" y2="54261"/>
                                  <a14:foregroundMark x1="39983" y1="41193" x2="39983" y2="41193"/>
                                  <a14:foregroundMark x1="40655" y1="56534" x2="40655" y2="56534"/>
                                  <a14:foregroundMark x1="43553" y1="51136" x2="43553" y2="51136"/>
                                  <a14:foregroundMark x1="42419" y1="44602" x2="42419" y2="44602"/>
                                  <a14:foregroundMark x1="45317" y1="47727" x2="45317" y2="47727"/>
                                  <a14:foregroundMark x1="48047" y1="52273" x2="48047" y2="52273"/>
                                  <a14:foregroundMark x1="49811" y1="48864" x2="49811" y2="48864"/>
                                  <a14:foregroundMark x1="49307" y1="56534" x2="49307" y2="56534"/>
                                  <a14:foregroundMark x1="52037" y1="55398" x2="52037" y2="55398"/>
                                  <a14:foregroundMark x1="55103" y1="54261" x2="55103" y2="54261"/>
                                  <a14:foregroundMark x1="57329" y1="54261" x2="57329" y2="54261"/>
                                  <a14:foregroundMark x1="59933" y1="51136" x2="59933" y2="51136"/>
                                  <a14:foregroundMark x1="57497" y1="38068" x2="57497" y2="38068"/>
                                  <a14:foregroundMark x1="62327" y1="48864" x2="62327" y2="48864"/>
                                  <a14:foregroundMark x1="64091" y1="51136" x2="64091" y2="51136"/>
                                  <a14:foregroundMark x1="66191" y1="53125" x2="66191" y2="53125"/>
                                  <a14:foregroundMark x1="66359" y1="43466" x2="66359" y2="43466"/>
                                  <a14:foregroundMark x1="67955" y1="46591" x2="67955" y2="46591"/>
                                  <a14:foregroundMark x1="70517" y1="50000" x2="70517" y2="50000"/>
                                  <a14:foregroundMark x1="71819" y1="55398" x2="71819" y2="55398"/>
                                  <a14:foregroundMark x1="72113" y1="41193" x2="72113" y2="41193"/>
                                  <a14:foregroundMark x1="74717" y1="52273" x2="74717" y2="52273"/>
                                  <a14:foregroundMark x1="76312" y1="52273" x2="76312" y2="52273"/>
                                  <a14:foregroundMark x1="78706" y1="48864" x2="78706" y2="48864"/>
                                  <a14:foregroundMark x1="75514" y1="57670" x2="75514" y2="57670"/>
                                  <a14:backgroundMark x1="31961" y1="44602" x2="31961" y2="44602"/>
                                  <a14:backgroundMark x1="37925" y1="44602" x2="37925" y2="44602"/>
                                  <a14:backgroundMark x1="40487" y1="47727" x2="40487" y2="47727"/>
                                  <a14:backgroundMark x1="47249" y1="43466" x2="47249" y2="43466"/>
                                  <a14:backgroundMark x1="54935" y1="45739" x2="54935" y2="45739"/>
                                  <a14:backgroundMark x1="57497" y1="46591" x2="57497" y2="46591"/>
                                </a14:backgroundRemoval>
                              </a14:imgEffect>
                            </a14:imgLayer>
                          </a14:imgProps>
                        </a:ext>
                        <a:ext uri="{28A0092B-C50C-407E-A947-70E740481C1C}">
                          <a14:useLocalDpi xmlns:a14="http://schemas.microsoft.com/office/drawing/2010/main" val="0"/>
                        </a:ext>
                      </a:extLst>
                    </a:blip>
                    <a:stretch>
                      <a:fillRect/>
                    </a:stretch>
                  </pic:blipFill>
                  <pic:spPr>
                    <a:xfrm>
                      <a:off x="0" y="0"/>
                      <a:ext cx="7809865" cy="1028700"/>
                    </a:xfrm>
                    <a:prstGeom prst="rect">
                      <a:avLst/>
                    </a:prstGeom>
                  </pic:spPr>
                </pic:pic>
              </a:graphicData>
            </a:graphic>
            <wp14:sizeRelH relativeFrom="page">
              <wp14:pctWidth>0</wp14:pctWidth>
            </wp14:sizeRelH>
            <wp14:sizeRelV relativeFrom="page">
              <wp14:pctHeight>0</wp14:pctHeight>
            </wp14:sizeRelV>
          </wp:anchor>
        </w:drawing>
      </w:r>
    </w:p>
    <w:p w14:paraId="5D552D43" w14:textId="77777777" w:rsidR="0083778D" w:rsidRPr="0083778D" w:rsidRDefault="0083778D" w:rsidP="0083778D">
      <w:pPr>
        <w:pStyle w:val="Heading1"/>
        <w:rPr>
          <w:color w:val="3366FF"/>
          <w:sz w:val="28"/>
          <w:szCs w:val="28"/>
        </w:rPr>
      </w:pPr>
      <w:r>
        <w:rPr>
          <w:color w:val="3366FF"/>
          <w:sz w:val="28"/>
          <w:szCs w:val="28"/>
        </w:rPr>
        <w:t>DILTON ROVERS FOOTBALL CLUB CONSTITUTION</w:t>
      </w:r>
    </w:p>
    <w:p w14:paraId="27B65B27" w14:textId="77777777" w:rsidR="0083778D" w:rsidRPr="0083778D" w:rsidRDefault="0083778D" w:rsidP="0083778D">
      <w:pPr>
        <w:pStyle w:val="Heading3Numbered"/>
        <w:rPr>
          <w:color w:val="3366FF"/>
          <w:sz w:val="24"/>
          <w:szCs w:val="24"/>
        </w:rPr>
      </w:pPr>
      <w:r w:rsidRPr="0083778D">
        <w:rPr>
          <w:color w:val="3366FF"/>
          <w:sz w:val="24"/>
          <w:szCs w:val="24"/>
        </w:rPr>
        <w:t>Name</w:t>
      </w:r>
    </w:p>
    <w:p w14:paraId="19D3ABA8" w14:textId="77777777" w:rsidR="0083778D" w:rsidRPr="00FF2BBC" w:rsidRDefault="0083778D" w:rsidP="0083778D">
      <w:r w:rsidRPr="00FF2BBC">
        <w:t xml:space="preserve">The club will be called </w:t>
      </w:r>
      <w:proofErr w:type="spellStart"/>
      <w:r w:rsidR="006A3E1D">
        <w:rPr>
          <w:rStyle w:val="EditableChar"/>
          <w:i w:val="0"/>
        </w:rPr>
        <w:t>Dilton</w:t>
      </w:r>
      <w:proofErr w:type="spellEnd"/>
      <w:r w:rsidR="006A3E1D">
        <w:rPr>
          <w:rStyle w:val="EditableChar"/>
          <w:i w:val="0"/>
        </w:rPr>
        <w:t xml:space="preserve"> Rovers</w:t>
      </w:r>
      <w:r w:rsidR="00835A5A">
        <w:rPr>
          <w:rStyle w:val="EditableChar"/>
          <w:i w:val="0"/>
        </w:rPr>
        <w:t xml:space="preserve"> </w:t>
      </w:r>
      <w:r>
        <w:rPr>
          <w:rStyle w:val="EditableChar"/>
          <w:i w:val="0"/>
        </w:rPr>
        <w:t>Football Club</w:t>
      </w:r>
      <w:r w:rsidRPr="00FF2BBC">
        <w:rPr>
          <w:rStyle w:val="EditableChar"/>
        </w:rPr>
        <w:t xml:space="preserve"> </w:t>
      </w:r>
      <w:r w:rsidRPr="00FF2BBC">
        <w:t xml:space="preserve">and will be affiliated to </w:t>
      </w:r>
      <w:r>
        <w:t>Wiltshire County FA</w:t>
      </w:r>
    </w:p>
    <w:p w14:paraId="686D0041" w14:textId="77777777" w:rsidR="0083778D" w:rsidRPr="0083778D" w:rsidRDefault="0083778D" w:rsidP="0083778D">
      <w:pPr>
        <w:pStyle w:val="Heading3Numbered"/>
        <w:rPr>
          <w:color w:val="3366FF"/>
          <w:sz w:val="24"/>
          <w:szCs w:val="24"/>
        </w:rPr>
      </w:pPr>
      <w:r w:rsidRPr="0083778D">
        <w:rPr>
          <w:color w:val="3366FF"/>
          <w:sz w:val="24"/>
          <w:szCs w:val="24"/>
        </w:rPr>
        <w:t>Aims and objectives</w:t>
      </w:r>
    </w:p>
    <w:p w14:paraId="38AFAE9B" w14:textId="77777777" w:rsidR="0083778D" w:rsidRPr="00FF2BBC" w:rsidRDefault="0083778D" w:rsidP="0083778D">
      <w:r w:rsidRPr="00FF2BBC">
        <w:t>The aims and objectives of the club will be:</w:t>
      </w:r>
    </w:p>
    <w:p w14:paraId="46CA46DA" w14:textId="77777777" w:rsidR="0083778D" w:rsidRPr="00FF2BBC" w:rsidRDefault="0083778D" w:rsidP="0083778D">
      <w:pPr>
        <w:pStyle w:val="BulletedList"/>
      </w:pPr>
      <w:r w:rsidRPr="00FF2BBC">
        <w:t xml:space="preserve">To offer </w:t>
      </w:r>
      <w:r>
        <w:t xml:space="preserve">inclusive </w:t>
      </w:r>
      <w:r w:rsidRPr="00FF2BBC">
        <w:t xml:space="preserve">coaching and competitive opportunities in </w:t>
      </w:r>
      <w:r>
        <w:t>Football for all age groups</w:t>
      </w:r>
    </w:p>
    <w:p w14:paraId="590CEB2A" w14:textId="77777777" w:rsidR="0083778D" w:rsidRPr="00FF2BBC" w:rsidRDefault="0083778D" w:rsidP="0083778D">
      <w:pPr>
        <w:pStyle w:val="BulletedList"/>
      </w:pPr>
      <w:r w:rsidRPr="00FF2BBC">
        <w:t xml:space="preserve">To promote the sport of </w:t>
      </w:r>
      <w:r>
        <w:t>Football</w:t>
      </w:r>
      <w:r w:rsidRPr="00FF2BBC">
        <w:t xml:space="preserve"> </w:t>
      </w:r>
    </w:p>
    <w:p w14:paraId="5FA69F85" w14:textId="77777777" w:rsidR="0083778D" w:rsidRPr="00FF2BBC" w:rsidRDefault="0083778D" w:rsidP="0083778D">
      <w:pPr>
        <w:pStyle w:val="BulletedList"/>
      </w:pPr>
      <w:r w:rsidRPr="00FF2BBC">
        <w:t xml:space="preserve">To ensure a duty of </w:t>
      </w:r>
      <w:r>
        <w:t>care to all members of the club</w:t>
      </w:r>
    </w:p>
    <w:p w14:paraId="1642956C" w14:textId="77777777" w:rsidR="0083778D" w:rsidRPr="00FF2BBC" w:rsidRDefault="0083778D" w:rsidP="0083778D">
      <w:pPr>
        <w:pStyle w:val="BulletedList"/>
      </w:pPr>
      <w:r w:rsidRPr="00FF2BBC">
        <w:t>To provide all its services in</w:t>
      </w:r>
      <w:r>
        <w:t xml:space="preserve"> a way that is fair to everyone</w:t>
      </w:r>
    </w:p>
    <w:p w14:paraId="136B1D7D" w14:textId="77777777" w:rsidR="0083778D" w:rsidRPr="00FF2BBC" w:rsidRDefault="0083778D" w:rsidP="0083778D">
      <w:pPr>
        <w:pStyle w:val="BulletedList"/>
      </w:pPr>
      <w:r w:rsidRPr="00FF2BBC">
        <w:t>To ensure that all present and future members r</w:t>
      </w:r>
      <w:r>
        <w:t>eceive fair and equal treatment</w:t>
      </w:r>
    </w:p>
    <w:p w14:paraId="0F57024E" w14:textId="77777777" w:rsidR="0083778D" w:rsidRPr="0083778D" w:rsidRDefault="0083778D" w:rsidP="0083778D">
      <w:pPr>
        <w:pStyle w:val="Heading3Numbered"/>
        <w:rPr>
          <w:color w:val="3366FF"/>
          <w:sz w:val="24"/>
          <w:szCs w:val="24"/>
        </w:rPr>
      </w:pPr>
      <w:r w:rsidRPr="0083778D">
        <w:rPr>
          <w:color w:val="3366FF"/>
          <w:sz w:val="24"/>
          <w:szCs w:val="24"/>
        </w:rPr>
        <w:t>Membership</w:t>
      </w:r>
    </w:p>
    <w:p w14:paraId="18001F2A" w14:textId="77777777" w:rsidR="0083778D" w:rsidRPr="00FF2BBC" w:rsidRDefault="00FD5C2A" w:rsidP="0083778D">
      <w:r>
        <w:t>Membership</w:t>
      </w:r>
      <w:r w:rsidR="00990515">
        <w:t xml:space="preserve"> should consist of Official</w:t>
      </w:r>
      <w:r>
        <w:t xml:space="preserve"> </w:t>
      </w:r>
      <w:r w:rsidR="00990515">
        <w:t xml:space="preserve">Role </w:t>
      </w:r>
      <w:r>
        <w:t>Committee Members and General C</w:t>
      </w:r>
      <w:r w:rsidR="0083778D">
        <w:t>ommittee members voted on by the current committee</w:t>
      </w:r>
      <w:r w:rsidR="0083778D" w:rsidRPr="00FF2BBC">
        <w:t>.</w:t>
      </w:r>
    </w:p>
    <w:p w14:paraId="57B843E8" w14:textId="77777777" w:rsidR="0083778D" w:rsidRPr="00FF2BBC" w:rsidRDefault="0083778D" w:rsidP="0083778D">
      <w:r w:rsidRPr="00FF2BBC">
        <w:t>All members will be subject to the regulations of the constitution and by joining the club will be deemed to accept these regulations and codes of conduct that the club has adopted</w:t>
      </w:r>
      <w:r>
        <w:t xml:space="preserve"> and the policies and rules of Football League</w:t>
      </w:r>
      <w:r w:rsidRPr="00FF2BBC">
        <w:t>.</w:t>
      </w:r>
    </w:p>
    <w:p w14:paraId="5311F738" w14:textId="77777777" w:rsidR="0083778D" w:rsidRPr="0083778D" w:rsidRDefault="0083778D" w:rsidP="0083778D">
      <w:pPr>
        <w:pStyle w:val="Heading3Numbered"/>
        <w:rPr>
          <w:color w:val="3366FF"/>
          <w:sz w:val="24"/>
          <w:szCs w:val="24"/>
        </w:rPr>
      </w:pPr>
      <w:r w:rsidRPr="0083778D">
        <w:rPr>
          <w:color w:val="3366FF"/>
          <w:sz w:val="24"/>
          <w:szCs w:val="24"/>
        </w:rPr>
        <w:t>Membership fees</w:t>
      </w:r>
    </w:p>
    <w:p w14:paraId="7345F44F" w14:textId="77777777" w:rsidR="0083778D" w:rsidRPr="00FF2BBC" w:rsidRDefault="0083778D" w:rsidP="0083778D">
      <w:r w:rsidRPr="00FF2BBC">
        <w:t>Membership fees will be set annually and determined at the Annual General Meeting.</w:t>
      </w:r>
    </w:p>
    <w:p w14:paraId="5DBA7A27" w14:textId="77777777" w:rsidR="0083778D" w:rsidRPr="00FF2BBC" w:rsidRDefault="0083778D" w:rsidP="0083778D">
      <w:r w:rsidRPr="00FF2BBC">
        <w:t xml:space="preserve">Fees will be paid by </w:t>
      </w:r>
      <w:r>
        <w:t xml:space="preserve">annual registration fee and monthly subscription </w:t>
      </w:r>
    </w:p>
    <w:p w14:paraId="55ED02F5" w14:textId="77777777" w:rsidR="0083778D" w:rsidRPr="0083778D" w:rsidRDefault="00FD5C2A" w:rsidP="0083778D">
      <w:pPr>
        <w:pStyle w:val="Heading3Numbered"/>
        <w:rPr>
          <w:color w:val="3366FF"/>
          <w:sz w:val="24"/>
          <w:szCs w:val="24"/>
        </w:rPr>
      </w:pPr>
      <w:r>
        <w:rPr>
          <w:color w:val="3366FF"/>
          <w:sz w:val="24"/>
          <w:szCs w:val="24"/>
        </w:rPr>
        <w:t>Official</w:t>
      </w:r>
      <w:r w:rsidR="0083778D">
        <w:rPr>
          <w:color w:val="3366FF"/>
          <w:sz w:val="24"/>
          <w:szCs w:val="24"/>
        </w:rPr>
        <w:t xml:space="preserve"> Role Committee Members</w:t>
      </w:r>
    </w:p>
    <w:p w14:paraId="00975437" w14:textId="77777777" w:rsidR="0083778D" w:rsidRPr="00FF2BBC" w:rsidRDefault="0083778D" w:rsidP="0083778D">
      <w:r w:rsidRPr="00FF2BBC">
        <w:t>T</w:t>
      </w:r>
      <w:r w:rsidR="00835A5A">
        <w:t>he officers of the club will be:</w:t>
      </w:r>
    </w:p>
    <w:p w14:paraId="488661FA" w14:textId="77777777" w:rsidR="0083778D" w:rsidRPr="00FF2BBC" w:rsidRDefault="0083778D" w:rsidP="0083778D">
      <w:pPr>
        <w:pStyle w:val="BulletedList"/>
      </w:pPr>
      <w:r w:rsidRPr="00FF2BBC">
        <w:t>Chair</w:t>
      </w:r>
    </w:p>
    <w:p w14:paraId="66697CCD" w14:textId="77777777" w:rsidR="0083778D" w:rsidRPr="00FF2BBC" w:rsidRDefault="0083778D" w:rsidP="0083778D">
      <w:pPr>
        <w:pStyle w:val="BulletedList"/>
      </w:pPr>
      <w:r w:rsidRPr="00FF2BBC">
        <w:t>Vice Chair</w:t>
      </w:r>
    </w:p>
    <w:p w14:paraId="77E5A6A0" w14:textId="77777777" w:rsidR="0083778D" w:rsidRPr="00FF2BBC" w:rsidRDefault="0083778D" w:rsidP="0083778D">
      <w:pPr>
        <w:pStyle w:val="BulletedList"/>
      </w:pPr>
      <w:r w:rsidRPr="00FF2BBC">
        <w:t>Secretary</w:t>
      </w:r>
    </w:p>
    <w:p w14:paraId="40364661" w14:textId="77777777" w:rsidR="0083778D" w:rsidRDefault="00FD5C2A" w:rsidP="00FD5C2A">
      <w:pPr>
        <w:pStyle w:val="BulletedList"/>
      </w:pPr>
      <w:r>
        <w:t>Treasurer</w:t>
      </w:r>
    </w:p>
    <w:p w14:paraId="7D36D39F" w14:textId="77777777" w:rsidR="0083778D" w:rsidRDefault="0083778D" w:rsidP="0083778D">
      <w:pPr>
        <w:pStyle w:val="BulletedList"/>
      </w:pPr>
      <w:r>
        <w:t>Club Welfare Officer</w:t>
      </w:r>
    </w:p>
    <w:p w14:paraId="3B61798A" w14:textId="77777777" w:rsidR="00FD5C2A" w:rsidRPr="00FF2BBC" w:rsidRDefault="00FD5C2A" w:rsidP="00FD5C2A">
      <w:pPr>
        <w:pStyle w:val="BulletedList"/>
        <w:numPr>
          <w:ilvl w:val="0"/>
          <w:numId w:val="0"/>
        </w:numPr>
        <w:ind w:left="850"/>
      </w:pPr>
    </w:p>
    <w:p w14:paraId="258089DD" w14:textId="77777777" w:rsidR="0083778D" w:rsidRPr="00FF2BBC" w:rsidRDefault="0083778D" w:rsidP="0083778D"/>
    <w:p w14:paraId="4F3597E2" w14:textId="77777777" w:rsidR="0083778D" w:rsidRPr="00FD5C2A" w:rsidRDefault="0083778D" w:rsidP="0083778D">
      <w:pPr>
        <w:pStyle w:val="Heading3Numbered"/>
        <w:rPr>
          <w:color w:val="3366FF"/>
          <w:sz w:val="24"/>
          <w:szCs w:val="24"/>
        </w:rPr>
      </w:pPr>
      <w:r w:rsidRPr="00FD5C2A">
        <w:rPr>
          <w:color w:val="3366FF"/>
          <w:sz w:val="24"/>
          <w:szCs w:val="24"/>
        </w:rPr>
        <w:t>Committee</w:t>
      </w:r>
    </w:p>
    <w:p w14:paraId="5610A692" w14:textId="77777777" w:rsidR="0083778D" w:rsidRPr="00FF2BBC" w:rsidRDefault="0083778D" w:rsidP="0083778D">
      <w:r w:rsidRPr="00FF2BBC">
        <w:t xml:space="preserve">The club will be managed through the </w:t>
      </w:r>
      <w:r w:rsidR="00835A5A">
        <w:t>Management</w:t>
      </w:r>
      <w:r w:rsidR="00990515">
        <w:t xml:space="preserve"> </w:t>
      </w:r>
      <w:r w:rsidRPr="00FF2BBC">
        <w:t>Committee consisting of</w:t>
      </w:r>
      <w:r w:rsidR="00990515">
        <w:t xml:space="preserve"> Official Role Committee Member</w:t>
      </w:r>
      <w:r w:rsidR="00835A5A">
        <w:t>s</w:t>
      </w:r>
      <w:r w:rsidR="00990515">
        <w:t xml:space="preserve"> and General Committee Members. </w:t>
      </w:r>
      <w:r w:rsidRPr="00FF2BBC">
        <w:t xml:space="preserve"> Only these posts will hav</w:t>
      </w:r>
      <w:r w:rsidR="00835A5A">
        <w:t>e the right to vote at meetings.</w:t>
      </w:r>
    </w:p>
    <w:p w14:paraId="57D31757" w14:textId="77777777" w:rsidR="0083778D" w:rsidRPr="00FF2BBC" w:rsidRDefault="0083778D" w:rsidP="0083778D">
      <w:r w:rsidRPr="00FF2BBC">
        <w:t xml:space="preserve">The </w:t>
      </w:r>
      <w:r w:rsidR="00835A5A">
        <w:t>Management</w:t>
      </w:r>
      <w:r w:rsidR="00990515">
        <w:t xml:space="preserve"> </w:t>
      </w:r>
      <w:r w:rsidR="00990515" w:rsidRPr="00FF2BBC">
        <w:t xml:space="preserve">Committee </w:t>
      </w:r>
      <w:r w:rsidRPr="00FF2BBC">
        <w:t xml:space="preserve">will be convened by </w:t>
      </w:r>
      <w:r w:rsidR="00990515">
        <w:t>any Official Role Committee member</w:t>
      </w:r>
      <w:r w:rsidRPr="00FF2BBC">
        <w:t xml:space="preserve"> of the club and held no less than </w:t>
      </w:r>
      <w:r w:rsidR="00990515">
        <w:rPr>
          <w:rStyle w:val="EditableChar"/>
          <w:i w:val="0"/>
        </w:rPr>
        <w:t xml:space="preserve">eight times </w:t>
      </w:r>
      <w:r w:rsidRPr="00FF2BBC">
        <w:t>per year.</w:t>
      </w:r>
    </w:p>
    <w:p w14:paraId="58333873" w14:textId="77777777" w:rsidR="0083778D" w:rsidRPr="00FF2BBC" w:rsidRDefault="00835A5A" w:rsidP="0083778D">
      <w:r>
        <w:t>The</w:t>
      </w:r>
      <w:r w:rsidR="00990515">
        <w:t xml:space="preserve"> </w:t>
      </w:r>
      <w:r>
        <w:t xml:space="preserve">Management </w:t>
      </w:r>
      <w:r w:rsidR="0083778D" w:rsidRPr="00FF2BBC">
        <w:t>Committee will be responsible for adopting new policy, codes of conduct and rules that affect the organisation of the club.</w:t>
      </w:r>
    </w:p>
    <w:p w14:paraId="4009776F" w14:textId="77777777" w:rsidR="0083778D" w:rsidRPr="00FF2BBC" w:rsidRDefault="0083778D" w:rsidP="0083778D">
      <w:r w:rsidRPr="00FF2BBC">
        <w:t>The Management Committee will be responsible for disciplinary hearings of members who infringe the club rules/regulations/constitution. The Management Committee will be responsible for taking any action of suspension or discipline following such hearings.</w:t>
      </w:r>
    </w:p>
    <w:p w14:paraId="4637A721" w14:textId="77777777" w:rsidR="0083778D" w:rsidRPr="00835A5A" w:rsidRDefault="0083778D" w:rsidP="0083778D">
      <w:pPr>
        <w:pStyle w:val="Heading3Numbered"/>
        <w:rPr>
          <w:color w:val="3366FF"/>
          <w:sz w:val="24"/>
          <w:szCs w:val="24"/>
        </w:rPr>
      </w:pPr>
      <w:r w:rsidRPr="00835A5A">
        <w:rPr>
          <w:color w:val="3366FF"/>
          <w:sz w:val="24"/>
          <w:szCs w:val="24"/>
        </w:rPr>
        <w:t>Finance</w:t>
      </w:r>
    </w:p>
    <w:p w14:paraId="6013739B" w14:textId="77777777" w:rsidR="0083778D" w:rsidRPr="00FF2BBC" w:rsidRDefault="0083778D" w:rsidP="0083778D">
      <w:r w:rsidRPr="00FF2BBC">
        <w:t>All club monies will be banked in an account held in the name of the club.</w:t>
      </w:r>
    </w:p>
    <w:p w14:paraId="6546DA3F" w14:textId="77777777" w:rsidR="0083778D" w:rsidRPr="00FF2BBC" w:rsidRDefault="0083778D" w:rsidP="0083778D">
      <w:r w:rsidRPr="00FF2BBC">
        <w:t>The Club Treasurer will be responsible for the finances of the club.</w:t>
      </w:r>
    </w:p>
    <w:p w14:paraId="6A2F9407" w14:textId="77777777" w:rsidR="0083778D" w:rsidRPr="00FF2BBC" w:rsidRDefault="0083778D" w:rsidP="0083778D">
      <w:r w:rsidRPr="00FF2BBC">
        <w:t>The financial year of the club will end on:</w:t>
      </w:r>
      <w:r w:rsidR="00835A5A">
        <w:t xml:space="preserve"> 31 May </w:t>
      </w:r>
    </w:p>
    <w:p w14:paraId="3E4EB506" w14:textId="77777777" w:rsidR="0083778D" w:rsidRPr="00FF2BBC" w:rsidRDefault="0083778D" w:rsidP="0083778D">
      <w:proofErr w:type="gramStart"/>
      <w:r w:rsidRPr="00FF2BBC">
        <w:t>An</w:t>
      </w:r>
      <w:proofErr w:type="gramEnd"/>
      <w:r w:rsidRPr="00FF2BBC">
        <w:t xml:space="preserve"> </w:t>
      </w:r>
      <w:r w:rsidR="00835A5A">
        <w:t>report of</w:t>
      </w:r>
      <w:r w:rsidRPr="00FF2BBC">
        <w:t xml:space="preserve"> accounts will be presented by the Treasurer at the Annual General Meeting.</w:t>
      </w:r>
    </w:p>
    <w:p w14:paraId="6C8370E8" w14:textId="77777777" w:rsidR="0083778D" w:rsidRPr="00FF2BBC" w:rsidRDefault="0083778D" w:rsidP="0083778D">
      <w:r w:rsidRPr="00FF2BBC">
        <w:t>Any cheques drawn against club funds should hold the signatures of the Treasurer pl</w:t>
      </w:r>
      <w:r w:rsidR="006A3E1D">
        <w:t>us one other authorised signatory</w:t>
      </w:r>
      <w:r w:rsidRPr="00FF2BBC">
        <w:t>.</w:t>
      </w:r>
    </w:p>
    <w:p w14:paraId="098F6A4C" w14:textId="77777777" w:rsidR="0083778D" w:rsidRPr="00835A5A" w:rsidRDefault="0083778D" w:rsidP="0083778D">
      <w:pPr>
        <w:pStyle w:val="Heading3Numbered"/>
        <w:rPr>
          <w:color w:val="3366FF"/>
          <w:sz w:val="24"/>
          <w:szCs w:val="24"/>
        </w:rPr>
      </w:pPr>
      <w:r w:rsidRPr="00835A5A">
        <w:rPr>
          <w:color w:val="3366FF"/>
          <w:sz w:val="24"/>
          <w:szCs w:val="24"/>
        </w:rPr>
        <w:t>Annual general meetings</w:t>
      </w:r>
    </w:p>
    <w:p w14:paraId="5DED9C61" w14:textId="77777777" w:rsidR="0083778D" w:rsidRPr="00FF2BBC" w:rsidRDefault="0083778D" w:rsidP="0083778D">
      <w:r w:rsidRPr="00FF2BBC">
        <w:t xml:space="preserve">Notice of the Annual General Meeting (AGM) will be given by </w:t>
      </w:r>
      <w:r w:rsidR="006A3E1D">
        <w:t>an Official Role Committee Member. Not less than 14</w:t>
      </w:r>
      <w:r w:rsidRPr="00FF2BBC">
        <w:t xml:space="preserve"> clear days’ notice to be given to all members.</w:t>
      </w:r>
    </w:p>
    <w:p w14:paraId="7F952CF8" w14:textId="77777777" w:rsidR="0083778D" w:rsidRPr="00FF2BBC" w:rsidRDefault="0083778D" w:rsidP="0083778D">
      <w:r w:rsidRPr="00FF2BBC">
        <w:t>The AGM will receive a report from officers of the Management C</w:t>
      </w:r>
      <w:r w:rsidR="006A3E1D">
        <w:t xml:space="preserve">ommittee and a report of </w:t>
      </w:r>
      <w:r w:rsidRPr="00FF2BBC">
        <w:t>accounts.</w:t>
      </w:r>
    </w:p>
    <w:p w14:paraId="18EB3057" w14:textId="77777777" w:rsidR="0083778D" w:rsidRPr="00FF2BBC" w:rsidRDefault="0083778D" w:rsidP="0083778D">
      <w:r w:rsidRPr="00FF2BBC">
        <w:t>The Management Committee has the right to call Extraordinary General Meetings (EGMs) outside the AGM. Procedures for EGMs will be the same as for the AGM.</w:t>
      </w:r>
    </w:p>
    <w:p w14:paraId="11AA3208" w14:textId="77777777" w:rsidR="0083778D" w:rsidRPr="006A3E1D" w:rsidRDefault="0083778D" w:rsidP="0083778D">
      <w:pPr>
        <w:pStyle w:val="Heading3Numbered"/>
        <w:rPr>
          <w:color w:val="3366FF"/>
          <w:sz w:val="24"/>
          <w:szCs w:val="24"/>
        </w:rPr>
      </w:pPr>
      <w:r w:rsidRPr="006A3E1D">
        <w:rPr>
          <w:color w:val="3366FF"/>
          <w:sz w:val="24"/>
          <w:szCs w:val="24"/>
        </w:rPr>
        <w:lastRenderedPageBreak/>
        <w:t>Discipline and appeals</w:t>
      </w:r>
    </w:p>
    <w:p w14:paraId="494E07C4" w14:textId="77777777" w:rsidR="0083778D" w:rsidRPr="00FF2BBC" w:rsidRDefault="0083778D" w:rsidP="0083778D">
      <w:r w:rsidRPr="00FF2BBC">
        <w:t>All complaints regarding the behaviour of members should be submit</w:t>
      </w:r>
      <w:r w:rsidR="006A3E1D">
        <w:t>ted in writing to the Chairperson.</w:t>
      </w:r>
    </w:p>
    <w:p w14:paraId="518CC025" w14:textId="77777777" w:rsidR="0083778D" w:rsidRPr="00FF2BBC" w:rsidRDefault="0083778D" w:rsidP="0083778D">
      <w:r w:rsidRPr="00FF2BBC">
        <w:t>The Management Committee will meet to hear complaints withi</w:t>
      </w:r>
      <w:r w:rsidR="006A3E1D">
        <w:t xml:space="preserve">n 14 </w:t>
      </w:r>
      <w:r w:rsidRPr="00FF2BBC">
        <w:t>days of a complaint being lodged. The committee has the power to take appropriate disciplinary action includin</w:t>
      </w:r>
      <w:r w:rsidR="006A3E1D">
        <w:t>g the termination of membershi</w:t>
      </w:r>
      <w:r w:rsidR="00BF2009">
        <w:t>p.</w:t>
      </w:r>
    </w:p>
    <w:p w14:paraId="1FB43265" w14:textId="77777777" w:rsidR="0083778D" w:rsidRPr="00FF2BBC" w:rsidRDefault="0083778D" w:rsidP="0083778D">
      <w:r w:rsidRPr="00FF2BBC">
        <w:t>The outcome of a disciplinary hearing should be notified in writing to the person who lodged the complaint and the member against whom the complaint was made within</w:t>
      </w:r>
      <w:r w:rsidR="006A3E1D">
        <w:rPr>
          <w:rStyle w:val="EditableChar"/>
        </w:rPr>
        <w:t xml:space="preserve"> </w:t>
      </w:r>
      <w:r w:rsidR="006A3E1D">
        <w:rPr>
          <w:rStyle w:val="EditableChar"/>
          <w:i w:val="0"/>
        </w:rPr>
        <w:t>14</w:t>
      </w:r>
      <w:r w:rsidRPr="00FF2BBC">
        <w:rPr>
          <w:rStyle w:val="EditableChar"/>
        </w:rPr>
        <w:t xml:space="preserve"> </w:t>
      </w:r>
      <w:r w:rsidRPr="00FF2BBC">
        <w:t>days of the hearing.</w:t>
      </w:r>
    </w:p>
    <w:p w14:paraId="5EFE1632" w14:textId="77777777" w:rsidR="0083778D" w:rsidRPr="00FF2BBC" w:rsidRDefault="0083778D" w:rsidP="0083778D">
      <w:r w:rsidRPr="00FF2BBC">
        <w:t xml:space="preserve">There will be the right of appeal to the Management Committee following disciplinary action being announced. The committee should consider the appeal within </w:t>
      </w:r>
      <w:r w:rsidR="006A3E1D">
        <w:rPr>
          <w:rStyle w:val="EditableChar"/>
        </w:rPr>
        <w:t>21</w:t>
      </w:r>
      <w:r w:rsidRPr="00FF2BBC">
        <w:t xml:space="preserve"> days of the Secretary receiving the appeal.</w:t>
      </w:r>
    </w:p>
    <w:p w14:paraId="54A65D45" w14:textId="77777777" w:rsidR="0083778D" w:rsidRPr="006A3E1D" w:rsidRDefault="0083778D" w:rsidP="0083778D">
      <w:pPr>
        <w:pStyle w:val="Heading3Numbered"/>
        <w:rPr>
          <w:color w:val="3366FF"/>
          <w:sz w:val="24"/>
          <w:szCs w:val="24"/>
        </w:rPr>
      </w:pPr>
      <w:r w:rsidRPr="006A3E1D">
        <w:rPr>
          <w:color w:val="3366FF"/>
          <w:sz w:val="24"/>
          <w:szCs w:val="24"/>
        </w:rPr>
        <w:t>Dissolution</w:t>
      </w:r>
    </w:p>
    <w:p w14:paraId="0D55097E" w14:textId="77777777" w:rsidR="0083778D" w:rsidRPr="00FF2BBC" w:rsidRDefault="0083778D" w:rsidP="0083778D">
      <w:r w:rsidRPr="00FF2BBC">
        <w:t>A resolution to dissolve the club can only be passed at an AGM or EGM through a majority vote of the membership.</w:t>
      </w:r>
    </w:p>
    <w:p w14:paraId="1259F00E" w14:textId="77777777" w:rsidR="0083778D" w:rsidRPr="00FF2BBC" w:rsidRDefault="0083778D" w:rsidP="0083778D">
      <w:r w:rsidRPr="00FF2BBC">
        <w:t xml:space="preserve">In the event of dissolution, any assets of the club that remain will become the property of </w:t>
      </w:r>
      <w:r w:rsidR="006A3E1D">
        <w:rPr>
          <w:rStyle w:val="EditableChar"/>
          <w:i w:val="0"/>
        </w:rPr>
        <w:t>the Football League</w:t>
      </w:r>
      <w:r w:rsidRPr="00FF2BBC">
        <w:t>.</w:t>
      </w:r>
    </w:p>
    <w:p w14:paraId="1F5B154A" w14:textId="77777777" w:rsidR="0083778D" w:rsidRPr="006A3E1D" w:rsidRDefault="0083778D" w:rsidP="0083778D">
      <w:pPr>
        <w:pStyle w:val="Heading3Numbered"/>
        <w:rPr>
          <w:color w:val="3366FF"/>
          <w:sz w:val="24"/>
          <w:szCs w:val="24"/>
        </w:rPr>
      </w:pPr>
      <w:r w:rsidRPr="006A3E1D">
        <w:rPr>
          <w:color w:val="3366FF"/>
          <w:sz w:val="24"/>
          <w:szCs w:val="24"/>
        </w:rPr>
        <w:t>Amendments to the constitution</w:t>
      </w:r>
    </w:p>
    <w:p w14:paraId="044C8750" w14:textId="77777777" w:rsidR="0083778D" w:rsidRDefault="0083778D" w:rsidP="002E3749">
      <w:r w:rsidRPr="00FF2BBC">
        <w:t>The constitution will only be changed through agreement by majority vote at an A</w:t>
      </w:r>
      <w:r w:rsidR="002E3749">
        <w:t>GM or EGM</w:t>
      </w:r>
    </w:p>
    <w:p w14:paraId="06EFA9DC" w14:textId="77777777" w:rsidR="0083778D" w:rsidRPr="006A3E1D" w:rsidRDefault="0083778D" w:rsidP="002E3749">
      <w:pPr>
        <w:pStyle w:val="Heading3Numbered"/>
        <w:numPr>
          <w:ilvl w:val="0"/>
          <w:numId w:val="0"/>
        </w:numPr>
        <w:rPr>
          <w:color w:val="3366FF"/>
          <w:sz w:val="24"/>
          <w:szCs w:val="24"/>
        </w:rPr>
      </w:pPr>
      <w:r w:rsidRPr="006A3E1D">
        <w:rPr>
          <w:color w:val="3366FF"/>
          <w:sz w:val="24"/>
          <w:szCs w:val="24"/>
        </w:rPr>
        <w:t>Declaration</w:t>
      </w:r>
    </w:p>
    <w:p w14:paraId="33540D54" w14:textId="77777777" w:rsidR="0083778D" w:rsidRDefault="006A3E1D" w:rsidP="0083778D">
      <w:proofErr w:type="spellStart"/>
      <w:r>
        <w:rPr>
          <w:rStyle w:val="EditableChar"/>
          <w:i w:val="0"/>
        </w:rPr>
        <w:t>Dilton</w:t>
      </w:r>
      <w:proofErr w:type="spellEnd"/>
      <w:r>
        <w:rPr>
          <w:rStyle w:val="EditableChar"/>
          <w:i w:val="0"/>
        </w:rPr>
        <w:t xml:space="preserve"> Rovers Football Club</w:t>
      </w:r>
      <w:r w:rsidR="0083778D" w:rsidRPr="00FF2BBC">
        <w:rPr>
          <w:rStyle w:val="EditableChar"/>
        </w:rPr>
        <w:t xml:space="preserve"> </w:t>
      </w:r>
      <w:r w:rsidR="0083778D" w:rsidRPr="00FF2BBC">
        <w:t>hereby adopts and accepts this constitution as a current operating guide regulating the actions of members.</w:t>
      </w:r>
    </w:p>
    <w:p w14:paraId="3A901008" w14:textId="77777777" w:rsidR="00242349" w:rsidRPr="00FF2BBC" w:rsidRDefault="00242349" w:rsidP="0083778D"/>
    <w:p w14:paraId="112D5446" w14:textId="77777777" w:rsidR="002E3749" w:rsidRDefault="002E3749" w:rsidP="0083778D">
      <w:pPr>
        <w:pStyle w:val="SignOffDetails"/>
      </w:pPr>
      <w:bookmarkStart w:id="0" w:name="_GoBack"/>
      <w:bookmarkEnd w:id="0"/>
    </w:p>
    <w:p w14:paraId="1306BBE0" w14:textId="77777777" w:rsidR="0083778D" w:rsidRPr="00FF2BBC" w:rsidRDefault="0083778D" w:rsidP="002E3749">
      <w:pPr>
        <w:pStyle w:val="SignOffDetails"/>
      </w:pPr>
    </w:p>
    <w:p w14:paraId="04624DEE" w14:textId="77777777" w:rsidR="0083778D" w:rsidRPr="00FF2BBC" w:rsidRDefault="0083778D" w:rsidP="0083778D"/>
    <w:p w14:paraId="4A5456DD" w14:textId="77777777" w:rsidR="0083778D" w:rsidRPr="00FF2BBC" w:rsidRDefault="0083778D" w:rsidP="0083778D"/>
    <w:p w14:paraId="209526FE" w14:textId="77777777" w:rsidR="0083778D" w:rsidRPr="00FF2BBC" w:rsidRDefault="0083778D" w:rsidP="0083778D"/>
    <w:p w14:paraId="1505956C" w14:textId="77777777" w:rsidR="00B2046D" w:rsidRPr="0083778D" w:rsidRDefault="00B2046D" w:rsidP="0083778D"/>
    <w:sectPr w:rsidR="00B2046D" w:rsidRPr="0083778D" w:rsidSect="0083778D">
      <w:pgSz w:w="11909" w:h="16834" w:code="9"/>
      <w:pgMar w:top="1168" w:right="1140" w:bottom="544" w:left="720"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A167A"/>
    <w:multiLevelType w:val="hybridMultilevel"/>
    <w:tmpl w:val="6A105A44"/>
    <w:lvl w:ilvl="0" w:tplc="7E923430">
      <w:start w:val="1"/>
      <w:numFmt w:val="bullet"/>
      <w:pStyle w:val="BulletedList"/>
      <w:lvlText w:val=""/>
      <w:lvlJc w:val="left"/>
      <w:pPr>
        <w:tabs>
          <w:tab w:val="num" w:pos="113"/>
        </w:tabs>
        <w:ind w:left="851" w:hanging="171"/>
      </w:pPr>
      <w:rPr>
        <w:rFonts w:ascii="Symbol" w:hAnsi="Symbol" w:hint="default"/>
        <w:color w:val="3366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5C135F"/>
    <w:multiLevelType w:val="hybridMultilevel"/>
    <w:tmpl w:val="07C2EFE0"/>
    <w:lvl w:ilvl="0" w:tplc="B6D47794">
      <w:start w:val="1"/>
      <w:numFmt w:val="decimal"/>
      <w:pStyle w:val="Heading3Numbered"/>
      <w:lvlText w:val="%1."/>
      <w:lvlJc w:val="left"/>
      <w:pPr>
        <w:tabs>
          <w:tab w:val="num" w:pos="340"/>
        </w:tabs>
        <w:ind w:left="57" w:firstLine="24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8D"/>
    <w:rsid w:val="00242349"/>
    <w:rsid w:val="002E3749"/>
    <w:rsid w:val="00536766"/>
    <w:rsid w:val="006A3E1D"/>
    <w:rsid w:val="00835A5A"/>
    <w:rsid w:val="0083778D"/>
    <w:rsid w:val="00921B49"/>
    <w:rsid w:val="00990515"/>
    <w:rsid w:val="00AF4D58"/>
    <w:rsid w:val="00B2046D"/>
    <w:rsid w:val="00BF2009"/>
    <w:rsid w:val="00EF2624"/>
    <w:rsid w:val="00FD5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DC587"/>
  <w14:defaultImageDpi w14:val="300"/>
  <w15:docId w15:val="{9E4812BA-3C08-F741-A462-1BA8FA96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8D"/>
    <w:pPr>
      <w:spacing w:before="40" w:after="240" w:line="360" w:lineRule="auto"/>
    </w:pPr>
    <w:rPr>
      <w:rFonts w:ascii="Arial" w:eastAsia="Times New Roman" w:hAnsi="Arial" w:cs="Times New Roman"/>
      <w:lang w:val="en-GB"/>
    </w:rPr>
  </w:style>
  <w:style w:type="paragraph" w:styleId="Heading1">
    <w:name w:val="heading 1"/>
    <w:basedOn w:val="Normal"/>
    <w:next w:val="Normal"/>
    <w:link w:val="Heading1Char"/>
    <w:qFormat/>
    <w:rsid w:val="0083778D"/>
    <w:pPr>
      <w:keepNext/>
      <w:spacing w:line="240" w:lineRule="auto"/>
      <w:outlineLvl w:val="0"/>
    </w:pPr>
    <w:rPr>
      <w:rFonts w:cs="Arial"/>
      <w:b/>
      <w:bCs/>
      <w:color w:val="FE000C"/>
      <w:kern w:val="32"/>
      <w:sz w:val="32"/>
      <w:szCs w:val="32"/>
    </w:rPr>
  </w:style>
  <w:style w:type="paragraph" w:styleId="Heading2">
    <w:name w:val="heading 2"/>
    <w:basedOn w:val="Normal"/>
    <w:next w:val="Normal"/>
    <w:link w:val="Heading2Char"/>
    <w:qFormat/>
    <w:rsid w:val="0083778D"/>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8377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78D"/>
    <w:rPr>
      <w:rFonts w:ascii="Arial" w:eastAsia="Times New Roman" w:hAnsi="Arial" w:cs="Arial"/>
      <w:b/>
      <w:bCs/>
      <w:color w:val="FE000C"/>
      <w:kern w:val="32"/>
      <w:sz w:val="32"/>
      <w:szCs w:val="32"/>
      <w:lang w:val="en-GB"/>
    </w:rPr>
  </w:style>
  <w:style w:type="character" w:customStyle="1" w:styleId="Heading2Char">
    <w:name w:val="Heading 2 Char"/>
    <w:basedOn w:val="DefaultParagraphFont"/>
    <w:link w:val="Heading2"/>
    <w:rsid w:val="0083778D"/>
    <w:rPr>
      <w:rFonts w:ascii="Arial" w:eastAsia="Times New Roman" w:hAnsi="Arial" w:cs="Arial"/>
      <w:b/>
      <w:bCs/>
      <w:i/>
      <w:iCs/>
      <w:sz w:val="28"/>
      <w:szCs w:val="28"/>
      <w:lang w:val="en-GB"/>
    </w:rPr>
  </w:style>
  <w:style w:type="paragraph" w:customStyle="1" w:styleId="BulletedList">
    <w:name w:val="Bulleted List"/>
    <w:basedOn w:val="Normal"/>
    <w:locked/>
    <w:rsid w:val="0083778D"/>
    <w:pPr>
      <w:numPr>
        <w:numId w:val="1"/>
      </w:numPr>
      <w:spacing w:after="100" w:line="288" w:lineRule="auto"/>
      <w:ind w:left="850" w:hanging="170"/>
    </w:pPr>
    <w:rPr>
      <w:lang w:val="en-US"/>
    </w:rPr>
  </w:style>
  <w:style w:type="character" w:customStyle="1" w:styleId="EditableChar">
    <w:name w:val="Editable Char"/>
    <w:basedOn w:val="DefaultParagraphFont"/>
    <w:rsid w:val="0083778D"/>
    <w:rPr>
      <w:rFonts w:ascii="Arial" w:hAnsi="Arial"/>
      <w:i/>
      <w:sz w:val="24"/>
      <w:szCs w:val="24"/>
      <w:lang w:val="en-GB" w:eastAsia="en-US" w:bidi="ar-SA"/>
    </w:rPr>
  </w:style>
  <w:style w:type="paragraph" w:customStyle="1" w:styleId="Heading3Numbered">
    <w:name w:val="Heading 3 Numbered"/>
    <w:basedOn w:val="Heading3"/>
    <w:rsid w:val="0083778D"/>
    <w:pPr>
      <w:keepLines w:val="0"/>
      <w:numPr>
        <w:numId w:val="2"/>
      </w:numPr>
      <w:spacing w:before="240" w:after="60"/>
      <w:ind w:hanging="57"/>
    </w:pPr>
    <w:rPr>
      <w:rFonts w:ascii="Arial" w:eastAsia="Times New Roman" w:hAnsi="Arial" w:cs="Arial"/>
      <w:b w:val="0"/>
      <w:bCs w:val="0"/>
      <w:iCs/>
      <w:color w:val="FE000C"/>
      <w:sz w:val="28"/>
      <w:szCs w:val="28"/>
    </w:rPr>
  </w:style>
  <w:style w:type="paragraph" w:customStyle="1" w:styleId="SignOffDetails">
    <w:name w:val="Sign Off Details"/>
    <w:basedOn w:val="Normal"/>
    <w:locked/>
    <w:rsid w:val="0083778D"/>
    <w:pPr>
      <w:spacing w:before="240" w:line="480" w:lineRule="auto"/>
    </w:pPr>
    <w:rPr>
      <w:caps/>
    </w:rPr>
  </w:style>
  <w:style w:type="character" w:customStyle="1" w:styleId="Heading3Char">
    <w:name w:val="Heading 3 Char"/>
    <w:basedOn w:val="DefaultParagraphFont"/>
    <w:link w:val="Heading3"/>
    <w:uiPriority w:val="9"/>
    <w:semiHidden/>
    <w:rsid w:val="0083778D"/>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Hudd</dc:creator>
  <cp:keywords/>
  <dc:description/>
  <cp:lastModifiedBy>Richard Hudd</cp:lastModifiedBy>
  <cp:revision>2</cp:revision>
  <cp:lastPrinted>2019-07-16T17:17:00Z</cp:lastPrinted>
  <dcterms:created xsi:type="dcterms:W3CDTF">2020-06-27T14:28:00Z</dcterms:created>
  <dcterms:modified xsi:type="dcterms:W3CDTF">2020-06-27T14:28:00Z</dcterms:modified>
</cp:coreProperties>
</file>